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Alireza Serati</w:t>
      </w:r>
    </w:p>
    <w:p>
      <w:r>
        <w:t>MDF Cabinet Maker &amp; Installer</w:t>
      </w:r>
    </w:p>
    <w:p>
      <w:r>
        <w:t>Phone: +98 936 266 3331</w:t>
      </w:r>
    </w:p>
    <w:p>
      <w:r>
        <w:t>Email: serati59@gmail.com</w:t>
      </w:r>
    </w:p>
    <w:p>
      <w:r>
        <w:t>Location: Karaj, Iran</w:t>
      </w:r>
    </w:p>
    <w:p>
      <w:pPr>
        <w:pStyle w:val="Heading1"/>
      </w:pPr>
      <w:r>
        <w:t>Professional Summary</w:t>
      </w:r>
    </w:p>
    <w:p>
      <w:r>
        <w:t>Skilled cabinet maker with over 15 years of hands-on experience in MDF furniture and custom kitchen cabinet installations. Successfully managed projects in Karaj, Tehran, Shiraz, and many other cities across Iran. Known for precision, clean finishing, and excellent client satisfaction.</w:t>
      </w:r>
    </w:p>
    <w:p>
      <w:pPr>
        <w:pStyle w:val="Heading1"/>
      </w:pPr>
      <w:r>
        <w:t>Work Experience</w:t>
      </w:r>
    </w:p>
    <w:p>
      <w:r>
        <w:t>Maverick Land – Owner &amp; Cabinet Installer</w:t>
        <w:br/>
        <w:t>Karaj, Iran | 2019–Present</w:t>
        <w:br/>
        <w:t>- Licensed business owner (5 years) specializing in modern and neoclassical MDF cabinets</w:t>
        <w:br/>
        <w:t>- Designed and executed high-end kitchen and wardrobe installations</w:t>
        <w:br/>
        <w:t>- Worked directly with architects, builders, and private clients</w:t>
        <w:br/>
        <w:t>- Managed a team and handled end-to-end projects from cutting to installation</w:t>
      </w:r>
    </w:p>
    <w:p>
      <w:r>
        <w:t>Freelance Cabinet Maker</w:t>
        <w:br/>
        <w:t>Tehran, Shiraz, and other cities | 2009–2019</w:t>
        <w:br/>
        <w:t>- Installed hundreds of kitchens, closets, and bathroom cabinets</w:t>
        <w:br/>
        <w:t>- Familiar with CNC machines, edgebanders, and hand tools</w:t>
        <w:br/>
        <w:t>- Collaborated with designers for custom, client-specific designs</w:t>
      </w:r>
    </w:p>
    <w:p>
      <w:pPr>
        <w:pStyle w:val="Heading1"/>
      </w:pPr>
      <w:r>
        <w:t>Skills</w:t>
      </w:r>
    </w:p>
    <w:p>
      <w:r>
        <w:t>- MDF Cutting &amp; Assembly</w:t>
        <w:br/>
        <w:t>- Cabinet Installation</w:t>
        <w:br/>
        <w:t>- Edge Banding &amp; Finishing</w:t>
        <w:br/>
        <w:t>- Neoclassical &amp; Modern Styles</w:t>
        <w:br/>
        <w:t>- Working with Blueprints</w:t>
        <w:br/>
        <w:t>- Customer Service &amp; Team Management</w:t>
      </w:r>
    </w:p>
    <w:p>
      <w:pPr>
        <w:pStyle w:val="Heading1"/>
      </w:pPr>
      <w:r>
        <w:t>Languages</w:t>
      </w:r>
    </w:p>
    <w:p>
      <w:r>
        <w:t>- Persian: Native</w:t>
        <w:br/>
        <w:t>- English: Basic – currently learning</w:t>
      </w:r>
    </w:p>
    <w:p>
      <w:pPr>
        <w:pStyle w:val="Heading1"/>
      </w:pPr>
      <w:r>
        <w:t>Education</w:t>
      </w:r>
    </w:p>
    <w:p>
      <w:r>
        <w:t>High school (incomplete) – Skilled Trades Equivalent</w:t>
      </w:r>
    </w:p>
    <w:p>
      <w:pPr>
        <w:pStyle w:val="Heading1"/>
      </w:pPr>
      <w:r>
        <w:t>License</w:t>
      </w:r>
    </w:p>
    <w:p>
      <w:r>
        <w:t>Official Trade License in Cabinetry – 5 years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